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B8" w:rsidRDefault="00821E0D" w:rsidP="00821E0D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8"/>
        </w:rPr>
        <w:t>国民健康保険傷病手当金支給申請書（被保険者記入用）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70"/>
        <w:gridCol w:w="3255"/>
      </w:tblGrid>
      <w:tr w:rsidR="001803B8">
        <w:trPr>
          <w:trHeight w:val="567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1803B8" w:rsidRDefault="00821E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被保険者氏名</w:t>
            </w:r>
          </w:p>
        </w:tc>
        <w:tc>
          <w:tcPr>
            <w:tcW w:w="3255" w:type="dxa"/>
            <w:vAlign w:val="center"/>
          </w:tcPr>
          <w:p w:rsidR="001803B8" w:rsidRDefault="001803B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803B8" w:rsidRDefault="001803B8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1"/>
        <w:tblW w:w="9536" w:type="auto"/>
        <w:tblLayout w:type="fixed"/>
        <w:tblLook w:val="04A0" w:firstRow="1" w:lastRow="0" w:firstColumn="1" w:lastColumn="0" w:noHBand="0" w:noVBand="1"/>
      </w:tblPr>
      <w:tblGrid>
        <w:gridCol w:w="634"/>
        <w:gridCol w:w="936"/>
        <w:gridCol w:w="3045"/>
        <w:gridCol w:w="2304"/>
        <w:gridCol w:w="1476"/>
        <w:gridCol w:w="1141"/>
      </w:tblGrid>
      <w:tr w:rsidR="001803B8">
        <w:tc>
          <w:tcPr>
            <w:tcW w:w="157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3B8" w:rsidRDefault="00821E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症状が出た日</w:t>
            </w:r>
          </w:p>
        </w:tc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1803B8" w:rsidRDefault="00821E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年　　　　月　　　　日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3B8" w:rsidRDefault="00821E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帰国者・接触者相談</w:t>
            </w:r>
          </w:p>
          <w:p w:rsidR="001803B8" w:rsidRDefault="00821E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センターへの相談日</w:t>
            </w:r>
          </w:p>
          <w:p w:rsidR="001803B8" w:rsidRDefault="00821E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※相談した場合に記入</w:t>
            </w:r>
          </w:p>
        </w:tc>
        <w:tc>
          <w:tcPr>
            <w:tcW w:w="2617" w:type="dxa"/>
            <w:gridSpan w:val="2"/>
            <w:tcBorders>
              <w:left w:val="single" w:sz="4" w:space="0" w:color="auto"/>
            </w:tcBorders>
            <w:vAlign w:val="center"/>
          </w:tcPr>
          <w:p w:rsidR="001803B8" w:rsidRDefault="00821E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  <w:p w:rsidR="00821E0D" w:rsidRDefault="00821E0D" w:rsidP="00821E0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時頃）</w:t>
            </w:r>
          </w:p>
        </w:tc>
      </w:tr>
      <w:tr w:rsidR="001803B8">
        <w:trPr>
          <w:trHeight w:val="680"/>
        </w:trPr>
        <w:tc>
          <w:tcPr>
            <w:tcW w:w="4615" w:type="dxa"/>
            <w:gridSpan w:val="3"/>
            <w:shd w:val="clear" w:color="auto" w:fill="D9D9D9" w:themeFill="background1" w:themeFillShade="D9"/>
            <w:vAlign w:val="center"/>
          </w:tcPr>
          <w:p w:rsidR="001803B8" w:rsidRDefault="00821E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①医療機関の受診状況</w:t>
            </w:r>
          </w:p>
        </w:tc>
        <w:tc>
          <w:tcPr>
            <w:tcW w:w="4921" w:type="dxa"/>
            <w:gridSpan w:val="3"/>
            <w:vAlign w:val="center"/>
          </w:tcPr>
          <w:p w:rsidR="001803B8" w:rsidRDefault="00821E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１．受診した　　　　　２．受診していない</w:t>
            </w:r>
          </w:p>
        </w:tc>
      </w:tr>
      <w:tr w:rsidR="001803B8">
        <w:trPr>
          <w:trHeight w:val="454"/>
        </w:trPr>
        <w:tc>
          <w:tcPr>
            <w:tcW w:w="461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1803B8" w:rsidRDefault="00821E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（①で「受診した」と回答した場合）</w:t>
            </w:r>
          </w:p>
          <w:p w:rsidR="001803B8" w:rsidRDefault="00821E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②医療機関の受診日</w:t>
            </w:r>
          </w:p>
        </w:tc>
        <w:tc>
          <w:tcPr>
            <w:tcW w:w="4921" w:type="dxa"/>
            <w:gridSpan w:val="3"/>
            <w:vAlign w:val="center"/>
          </w:tcPr>
          <w:p w:rsidR="001803B8" w:rsidRDefault="00821E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年　　　　　月　　　　　日</w:t>
            </w:r>
          </w:p>
        </w:tc>
      </w:tr>
      <w:tr w:rsidR="001803B8">
        <w:trPr>
          <w:trHeight w:val="454"/>
        </w:trPr>
        <w:tc>
          <w:tcPr>
            <w:tcW w:w="4615" w:type="dxa"/>
            <w:gridSpan w:val="3"/>
            <w:vMerge/>
            <w:shd w:val="clear" w:color="auto" w:fill="D9D9D9" w:themeFill="background1" w:themeFillShade="D9"/>
            <w:vAlign w:val="center"/>
          </w:tcPr>
          <w:p w:rsidR="001803B8" w:rsidRDefault="001803B8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4921" w:type="dxa"/>
            <w:gridSpan w:val="3"/>
            <w:vAlign w:val="center"/>
          </w:tcPr>
          <w:p w:rsidR="001803B8" w:rsidRDefault="00821E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年　　　　　月　　　　　日</w:t>
            </w:r>
          </w:p>
        </w:tc>
      </w:tr>
      <w:tr w:rsidR="001803B8">
        <w:trPr>
          <w:trHeight w:val="454"/>
        </w:trPr>
        <w:tc>
          <w:tcPr>
            <w:tcW w:w="4615" w:type="dxa"/>
            <w:gridSpan w:val="3"/>
            <w:vMerge/>
            <w:shd w:val="clear" w:color="auto" w:fill="D9D9D9" w:themeFill="background1" w:themeFillShade="D9"/>
            <w:vAlign w:val="center"/>
          </w:tcPr>
          <w:p w:rsidR="001803B8" w:rsidRDefault="001803B8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4921" w:type="dxa"/>
            <w:gridSpan w:val="3"/>
            <w:vAlign w:val="center"/>
          </w:tcPr>
          <w:p w:rsidR="001803B8" w:rsidRDefault="00821E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年　　　　　月　　　　　日</w:t>
            </w:r>
          </w:p>
        </w:tc>
      </w:tr>
      <w:tr w:rsidR="001803B8">
        <w:trPr>
          <w:trHeight w:val="850"/>
        </w:trPr>
        <w:tc>
          <w:tcPr>
            <w:tcW w:w="4615" w:type="dxa"/>
            <w:gridSpan w:val="3"/>
            <w:shd w:val="clear" w:color="auto" w:fill="D9D9D9" w:themeFill="background1" w:themeFillShade="D9"/>
            <w:vAlign w:val="center"/>
          </w:tcPr>
          <w:p w:rsidR="001803B8" w:rsidRDefault="00821E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（①で「受診していない」と回答した場合）</w:t>
            </w:r>
          </w:p>
          <w:p w:rsidR="001803B8" w:rsidRDefault="00821E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③症状（期間などを具体的に）</w:t>
            </w:r>
          </w:p>
        </w:tc>
        <w:tc>
          <w:tcPr>
            <w:tcW w:w="4921" w:type="dxa"/>
            <w:gridSpan w:val="3"/>
            <w:vAlign w:val="center"/>
          </w:tcPr>
          <w:p w:rsidR="001803B8" w:rsidRDefault="001803B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803B8">
        <w:tc>
          <w:tcPr>
            <w:tcW w:w="1570" w:type="dxa"/>
            <w:gridSpan w:val="2"/>
            <w:shd w:val="clear" w:color="auto" w:fill="D9D9D9" w:themeFill="background1" w:themeFillShade="D9"/>
            <w:vAlign w:val="center"/>
          </w:tcPr>
          <w:p w:rsidR="001803B8" w:rsidRDefault="00821E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③療養のために休んだ期間</w:t>
            </w:r>
          </w:p>
        </w:tc>
        <w:tc>
          <w:tcPr>
            <w:tcW w:w="3045" w:type="dxa"/>
            <w:vAlign w:val="center"/>
          </w:tcPr>
          <w:p w:rsidR="001803B8" w:rsidRDefault="00821E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年　　　月　　　日から</w:t>
            </w:r>
          </w:p>
          <w:p w:rsidR="001803B8" w:rsidRDefault="001803B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803B8" w:rsidRDefault="00821E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年　　　月　　　日まで</w:t>
            </w:r>
          </w:p>
        </w:tc>
        <w:tc>
          <w:tcPr>
            <w:tcW w:w="3780" w:type="dxa"/>
            <w:gridSpan w:val="2"/>
            <w:shd w:val="clear" w:color="auto" w:fill="D9D9D9" w:themeFill="background1" w:themeFillShade="D9"/>
          </w:tcPr>
          <w:p w:rsidR="001803B8" w:rsidRDefault="00821E0D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④左記期間のうち、勤務ができなかった日数</w:t>
            </w:r>
          </w:p>
          <w:p w:rsidR="001803B8" w:rsidRDefault="00821E0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785" cy="657225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" cy="657225"/>
                              </a:xfrm>
                              <a:prstGeom prst="leftBracket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オブジェクト 0" style="mso-wrap-distance-right:16pt;mso-wrap-distance-bottom:0pt;margin-top:0.6pt;mso-position-vertical-relative:text;mso-position-horizontal-relative:text;position:absolute;height:51.75pt;mso-wrap-distance-top:0pt;width:4.55pt;mso-wrap-distance-left:16pt;margin-left:-0.5pt;z-index:2;" o:spid="_x0000_s1026" o:allowincell="t" o:allowoverlap="t" filled="f" stroked="t" strokecolor="#000000 [3213]" strokeweight="0.75pt" o:spt="85" type="#_x0000_t85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7620</wp:posOffset>
                      </wp:positionV>
                      <wp:extent cx="66675" cy="657225"/>
                      <wp:effectExtent l="635" t="635" r="29845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57225"/>
                              </a:xfrm>
                              <a:prstGeom prst="rightBracket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オブジェクト 0" style="mso-wrap-distance-right:16pt;mso-wrap-distance-bottom:0pt;margin-top:0.6pt;mso-position-vertical-relative:text;mso-position-horizontal-relative:text;position:absolute;height:51.75pt;mso-wrap-distance-top:0pt;width:5.25pt;mso-wrap-distance-left:16pt;margin-left:175.05pt;z-index:3;" o:spid="_x0000_s1027" o:allowincell="t" o:allowoverlap="t" filled="f" stroked="t" strokecolor="#000000 [3213]" strokeweight="0.75pt" o:spt="86" type="#_x0000_t86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新型コロナウイルス感染症（発熱等の症状があり</w:t>
            </w:r>
          </w:p>
          <w:p w:rsidR="001803B8" w:rsidRDefault="00821E0D">
            <w:pPr>
              <w:ind w:firstLineChars="100" w:firstLine="1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感染が疑われる場合を含む）によらない休暇や</w:t>
            </w:r>
          </w:p>
          <w:p w:rsidR="001803B8" w:rsidRDefault="00821E0D">
            <w:pPr>
              <w:ind w:firstLineChars="100" w:firstLine="1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勤務予定がなかった日は除く。</w:t>
            </w:r>
          </w:p>
        </w:tc>
        <w:tc>
          <w:tcPr>
            <w:tcW w:w="1141" w:type="dxa"/>
            <w:vAlign w:val="center"/>
          </w:tcPr>
          <w:p w:rsidR="001803B8" w:rsidRDefault="00821E0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1803B8"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3B8" w:rsidRDefault="00821E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398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803B8" w:rsidRDefault="00821E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上記療養のために休んだ期間に給与等の支払いを受けましたか。または、今後受けられますか。</w:t>
            </w:r>
          </w:p>
        </w:tc>
        <w:tc>
          <w:tcPr>
            <w:tcW w:w="4921" w:type="dxa"/>
            <w:gridSpan w:val="3"/>
            <w:vAlign w:val="center"/>
          </w:tcPr>
          <w:p w:rsidR="001803B8" w:rsidRDefault="00821E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１．　は　い　　　　　　２．　い い え</w:t>
            </w:r>
          </w:p>
        </w:tc>
      </w:tr>
      <w:tr w:rsidR="001803B8" w:rsidTr="00821E0D">
        <w:trPr>
          <w:trHeight w:val="1944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3B8" w:rsidRDefault="00821E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⑥</w:t>
            </w:r>
          </w:p>
        </w:tc>
        <w:tc>
          <w:tcPr>
            <w:tcW w:w="398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3B8" w:rsidRDefault="00821E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⑤で「はい」と回答した場合、その給与等の額と、その報酬支払の対象となった（なる）期間をご記入ください。</w:t>
            </w:r>
          </w:p>
        </w:tc>
        <w:tc>
          <w:tcPr>
            <w:tcW w:w="4921" w:type="dxa"/>
            <w:gridSpan w:val="3"/>
          </w:tcPr>
          <w:p w:rsidR="001803B8" w:rsidRDefault="00821E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年　　　　月　　　　日から</w:t>
            </w:r>
          </w:p>
          <w:p w:rsidR="001803B8" w:rsidRDefault="00821E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年　　　　月　　　　日まで</w:t>
            </w:r>
          </w:p>
          <w:p w:rsidR="00821E0D" w:rsidRDefault="00821E0D" w:rsidP="00821E0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（給与等の額：円）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8"/>
              <w:gridCol w:w="648"/>
              <w:gridCol w:w="648"/>
              <w:gridCol w:w="648"/>
              <w:gridCol w:w="648"/>
              <w:gridCol w:w="648"/>
              <w:gridCol w:w="648"/>
            </w:tblGrid>
            <w:tr w:rsidR="001803B8">
              <w:tc>
                <w:tcPr>
                  <w:tcW w:w="648" w:type="dxa"/>
                </w:tcPr>
                <w:p w:rsidR="001803B8" w:rsidRDefault="001803B8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  <w:p w:rsidR="00821E0D" w:rsidRPr="00821E0D" w:rsidRDefault="00821E0D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648" w:type="dxa"/>
                </w:tcPr>
                <w:p w:rsidR="001803B8" w:rsidRDefault="001803B8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648" w:type="dxa"/>
                </w:tcPr>
                <w:p w:rsidR="001803B8" w:rsidRDefault="001803B8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648" w:type="dxa"/>
                </w:tcPr>
                <w:p w:rsidR="001803B8" w:rsidRDefault="001803B8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648" w:type="dxa"/>
                </w:tcPr>
                <w:p w:rsidR="001803B8" w:rsidRDefault="001803B8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648" w:type="dxa"/>
                </w:tcPr>
                <w:p w:rsidR="001803B8" w:rsidRDefault="001803B8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648" w:type="dxa"/>
                </w:tcPr>
                <w:p w:rsidR="001803B8" w:rsidRDefault="001803B8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:rsidR="001803B8" w:rsidRDefault="001803B8" w:rsidP="00821E0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803B8" w:rsidRDefault="00821E0D">
      <w:pPr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（上記①において「受診していない」と回答した場合は、下記の事業主記載欄について、事業主の証明が必要です）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155"/>
        <w:gridCol w:w="3570"/>
        <w:gridCol w:w="1575"/>
        <w:gridCol w:w="2599"/>
      </w:tblGrid>
      <w:tr w:rsidR="001803B8" w:rsidTr="00821E0D">
        <w:trPr>
          <w:trHeight w:val="2492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803B8" w:rsidRDefault="00821E0D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事業主記入欄</w:t>
            </w:r>
          </w:p>
        </w:tc>
        <w:tc>
          <w:tcPr>
            <w:tcW w:w="8899" w:type="dxa"/>
            <w:gridSpan w:val="4"/>
            <w:tcBorders>
              <w:left w:val="single" w:sz="4" w:space="0" w:color="auto"/>
            </w:tcBorders>
          </w:tcPr>
          <w:p w:rsidR="001803B8" w:rsidRDefault="00821E0D">
            <w:pPr>
              <w:spacing w:line="300" w:lineRule="auto"/>
              <w:jc w:val="right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  <w:p w:rsidR="001803B8" w:rsidRDefault="00821E0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上記③～⑥の内容については、当事業所において把握している内容と相違ないことを証明します。</w:t>
            </w:r>
          </w:p>
          <w:p w:rsidR="001803B8" w:rsidRDefault="00821E0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事業所所在地</w:t>
            </w:r>
          </w:p>
          <w:p w:rsidR="001803B8" w:rsidRDefault="00821E0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事業所名称</w:t>
            </w:r>
          </w:p>
          <w:p w:rsidR="001803B8" w:rsidRDefault="00821E0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事業主氏名　　　　　　　　　　　　　　　　　　　　　　　　　　　　　　　　　　　　　　　　　　㊞</w:t>
            </w:r>
          </w:p>
        </w:tc>
      </w:tr>
      <w:tr w:rsidR="001803B8">
        <w:trPr>
          <w:trHeight w:val="567"/>
        </w:trPr>
        <w:tc>
          <w:tcPr>
            <w:tcW w:w="1780" w:type="dxa"/>
            <w:gridSpan w:val="2"/>
            <w:shd w:val="clear" w:color="auto" w:fill="D9D9D9" w:themeFill="background1" w:themeFillShade="D9"/>
            <w:vAlign w:val="center"/>
          </w:tcPr>
          <w:p w:rsidR="001803B8" w:rsidRDefault="00821E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担当者氏名</w:t>
            </w:r>
          </w:p>
        </w:tc>
        <w:tc>
          <w:tcPr>
            <w:tcW w:w="3570" w:type="dxa"/>
            <w:vAlign w:val="center"/>
          </w:tcPr>
          <w:p w:rsidR="001803B8" w:rsidRDefault="001803B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1803B8" w:rsidRDefault="00821E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599" w:type="dxa"/>
            <w:vAlign w:val="center"/>
          </w:tcPr>
          <w:p w:rsidR="001803B8" w:rsidRDefault="001803B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803B8" w:rsidRDefault="001803B8">
      <w:pPr>
        <w:jc w:val="left"/>
        <w:rPr>
          <w:rFonts w:ascii="ＭＳ Ｐゴシック" w:eastAsia="ＭＳ Ｐゴシック" w:hAnsi="ＭＳ Ｐゴシック"/>
          <w:sz w:val="18"/>
        </w:rPr>
      </w:pPr>
    </w:p>
    <w:sectPr w:rsidR="001803B8">
      <w:headerReference w:type="default" r:id="rId6"/>
      <w:footerReference w:type="default" r:id="rId7"/>
      <w:pgSz w:w="11906" w:h="16838"/>
      <w:pgMar w:top="1134" w:right="1134" w:bottom="850" w:left="1247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BE6" w:rsidRDefault="00821E0D">
      <w:r>
        <w:separator/>
      </w:r>
    </w:p>
  </w:endnote>
  <w:endnote w:type="continuationSeparator" w:id="0">
    <w:p w:rsidR="007C7BE6" w:rsidRDefault="0082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B8" w:rsidRDefault="001803B8">
    <w:pPr>
      <w:pStyle w:val="a9"/>
    </w:pPr>
  </w:p>
  <w:p w:rsidR="001803B8" w:rsidRDefault="001803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BE6" w:rsidRDefault="00821E0D">
      <w:r>
        <w:separator/>
      </w:r>
    </w:p>
  </w:footnote>
  <w:footnote w:type="continuationSeparator" w:id="0">
    <w:p w:rsidR="007C7BE6" w:rsidRDefault="00821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E78" w:rsidRDefault="000A0E78">
    <w:pPr>
      <w:pStyle w:val="a7"/>
    </w:pPr>
    <w:r>
      <w:rPr>
        <w:rFonts w:hint="eastAsia"/>
      </w:rPr>
      <w:t>様式第</w:t>
    </w:r>
    <w:r>
      <w:t>2</w:t>
    </w:r>
    <w:r>
      <w:rPr>
        <w:rFonts w:hint="eastAsia"/>
      </w:rPr>
      <w:t>6</w:t>
    </w:r>
    <w:r>
      <w:rPr>
        <w:rFonts w:hint="eastAsia"/>
      </w:rPr>
      <w:t>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B8"/>
    <w:rsid w:val="000A0E78"/>
    <w:rsid w:val="001803B8"/>
    <w:rsid w:val="001A0961"/>
    <w:rsid w:val="007C7BE6"/>
    <w:rsid w:val="0082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01CAEC-0EBB-4066-B61B-7E667FB9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116</Words>
  <Characters>666</Characters>
  <Application>Microsoft Office Word</Application>
  <DocSecurity>0</DocSecurity>
  <Lines>5</Lines>
  <Paragraphs>1</Paragraphs>
  <ScaleCrop>false</ScaleCrop>
  <Company>Hewlett-Packard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木村さつき</dc:creator>
  <cp:lastModifiedBy>鳴海 晃</cp:lastModifiedBy>
  <cp:revision>16</cp:revision>
  <cp:lastPrinted>2020-06-17T03:47:00Z</cp:lastPrinted>
  <dcterms:created xsi:type="dcterms:W3CDTF">2016-04-20T07:04:00Z</dcterms:created>
  <dcterms:modified xsi:type="dcterms:W3CDTF">2020-06-17T03:48:00Z</dcterms:modified>
</cp:coreProperties>
</file>