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napToGrid w:val="0"/>
        <w:ind w:right="104"/>
        <w:jc w:val="lef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様式第１号（第５条関係）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ind w:right="104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第　　　　　号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ind w:right="104"/>
        <w:jc w:val="righ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ind w:firstLine="210" w:firstLineChars="10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つがる市長　　</w:t>
      </w:r>
    </w:p>
    <w:p>
      <w:pPr>
        <w:pStyle w:val="0"/>
        <w:wordWrap w:val="0"/>
        <w:overflowPunct w:val="0"/>
        <w:autoSpaceDE w:val="0"/>
        <w:autoSpaceDN w:val="0"/>
        <w:snapToGrid w:val="0"/>
        <w:ind w:firstLine="210" w:firstLineChars="10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ind w:right="420" w:firstLine="3780" w:firstLineChars="135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35"/>
          <w:kern w:val="0"/>
        </w:rPr>
        <w:t>住　　</w:t>
      </w:r>
      <w:r>
        <w:rPr>
          <w:rFonts w:hint="eastAsia" w:ascii="ＭＳ 明朝" w:hAnsi="ＭＳ 明朝"/>
          <w:snapToGrid w:val="0"/>
          <w:kern w:val="0"/>
        </w:rPr>
        <w:t>所</w:t>
      </w:r>
      <w:r>
        <w:rPr>
          <w:rFonts w:hint="eastAsia" w:ascii="ＭＳ 明朝" w:hAnsi="ＭＳ 明朝"/>
          <w:snapToGrid w:val="0"/>
        </w:rPr>
        <w:t>　</w:t>
      </w:r>
    </w:p>
    <w:p>
      <w:pPr>
        <w:pStyle w:val="0"/>
        <w:overflowPunct w:val="0"/>
        <w:autoSpaceDE w:val="0"/>
        <w:autoSpaceDN w:val="0"/>
        <w:snapToGrid w:val="0"/>
        <w:ind w:right="126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　　</w:t>
      </w:r>
      <w:r>
        <w:rPr>
          <w:rFonts w:hint="eastAsia" w:ascii="ＭＳ 明朝" w:hAnsi="ＭＳ 明朝"/>
          <w:snapToGrid w:val="0"/>
          <w:spacing w:val="35"/>
          <w:kern w:val="0"/>
        </w:rPr>
        <w:t>名称及</w:t>
      </w:r>
      <w:r>
        <w:rPr>
          <w:rFonts w:hint="eastAsia" w:ascii="ＭＳ 明朝" w:hAnsi="ＭＳ 明朝"/>
          <w:snapToGrid w:val="0"/>
          <w:kern w:val="0"/>
        </w:rPr>
        <w:t>び</w:t>
      </w:r>
    </w:p>
    <w:p>
      <w:pPr>
        <w:pStyle w:val="0"/>
        <w:overflowPunct w:val="0"/>
        <w:autoSpaceDE w:val="0"/>
        <w:autoSpaceDN w:val="0"/>
        <w:snapToGrid w:val="0"/>
        <w:ind w:left="206" w:leftChars="98" w:right="104" w:firstLine="3570" w:firstLineChars="1733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  <w:spacing w:val="-2"/>
        </w:rPr>
        <w:t>代表者氏</w:t>
      </w:r>
      <w:r>
        <w:rPr>
          <w:rFonts w:hint="eastAsia" w:ascii="ＭＳ 明朝" w:hAnsi="ＭＳ 明朝"/>
          <w:snapToGrid w:val="0"/>
        </w:rPr>
        <w:t>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snapToGrid w:val="0"/>
        <w:ind w:left="206" w:leftChars="98" w:right="-106" w:firstLine="3639" w:firstLineChars="1733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100" w:beforeLines="0" w:beforeAutospacing="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年度つがる市</w:t>
      </w:r>
      <w:r>
        <w:rPr>
          <w:rFonts w:hint="default" w:ascii="ＭＳ 明朝" w:hAnsi="ＭＳ 明朝"/>
          <w:snapToGrid w:val="0"/>
        </w:rPr>
        <w:t>CM</w:t>
      </w:r>
      <w:r>
        <w:rPr>
          <w:rFonts w:hint="eastAsia" w:ascii="ＭＳ 明朝" w:hAnsi="ＭＳ 明朝"/>
          <w:snapToGrid w:val="0"/>
        </w:rPr>
        <w:t>大賞映像制作費補助金交付申請書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100" w:beforeLines="0" w:beforeAutospacing="0"/>
        <w:jc w:val="center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年度つがる市</w:t>
      </w:r>
      <w:r>
        <w:rPr>
          <w:rFonts w:hint="default" w:ascii="ＭＳ 明朝" w:hAnsi="ＭＳ 明朝"/>
          <w:snapToGrid w:val="0"/>
        </w:rPr>
        <w:t>CM</w:t>
      </w:r>
      <w:r>
        <w:rPr>
          <w:rFonts w:hint="eastAsia" w:ascii="ＭＳ 明朝" w:hAnsi="ＭＳ 明朝"/>
          <w:snapToGrid w:val="0"/>
        </w:rPr>
        <w:t>大賞映像制作事業を実施したいので、つがる市補助金等の交付に関する規則第５条の規定により、関係書類を添えて補助金等の交付を申請します。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overflowPunct w:val="0"/>
        <w:autoSpaceDE w:val="0"/>
        <w:autoSpaceDN w:val="0"/>
        <w:snapToGrid w:val="0"/>
        <w:spacing w:after="100" w:afterLines="0" w:afterAutospacing="0"/>
        <w:ind w:left="210" w:hanging="210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記</w:t>
      </w:r>
    </w:p>
    <w:p>
      <w:pPr>
        <w:pStyle w:val="0"/>
        <w:overflowPunct w:val="0"/>
        <w:autoSpaceDE w:val="0"/>
        <w:autoSpaceDN w:val="0"/>
        <w:snapToGrid w:val="0"/>
        <w:spacing w:after="100" w:afterLines="0" w:afterAutospacing="0"/>
        <w:ind w:left="210" w:hanging="21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１　</w:t>
      </w:r>
      <w:r>
        <w:rPr>
          <w:rFonts w:hint="eastAsia" w:ascii="ＭＳ 明朝" w:hAnsi="ＭＳ 明朝"/>
          <w:snapToGrid w:val="0"/>
          <w:spacing w:val="105"/>
        </w:rPr>
        <w:t>申請</w:t>
      </w:r>
      <w:r>
        <w:rPr>
          <w:rFonts w:hint="eastAsia" w:ascii="ＭＳ 明朝" w:hAnsi="ＭＳ 明朝"/>
          <w:snapToGrid w:val="0"/>
        </w:rPr>
        <w:t>額　　金　　　　　　　　円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２　事業計画書　　（別紙のとおり）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３　収支予算書　　（別紙のとおり）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４　その他関係書類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様式第１号別紙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第１　事業計画書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</w:t>
      </w:r>
      <w:r>
        <w:rPr>
          <w:rFonts w:hint="default"/>
        </w:rPr>
        <w:t xml:space="preserve"> </w:t>
      </w:r>
      <w:r>
        <w:rPr>
          <w:rFonts w:hint="eastAsia"/>
        </w:rPr>
        <w:t>業</w:t>
      </w:r>
      <w:r>
        <w:rPr>
          <w:rFonts w:hint="default"/>
        </w:rPr>
        <w:t xml:space="preserve"> </w:t>
      </w:r>
      <w:r>
        <w:rPr>
          <w:rFonts w:hint="eastAsia"/>
        </w:rPr>
        <w:t>名　　</w:t>
      </w:r>
      <w:r>
        <w:rPr>
          <w:rFonts w:hint="eastAsia" w:ascii="ＭＳ 明朝" w:hAnsi="ＭＳ 明朝"/>
          <w:snapToGrid w:val="0"/>
        </w:rPr>
        <w:t>つがる市</w:t>
      </w:r>
      <w:r>
        <w:rPr>
          <w:rFonts w:hint="default" w:ascii="ＭＳ 明朝" w:hAnsi="ＭＳ 明朝"/>
          <w:snapToGrid w:val="0"/>
        </w:rPr>
        <w:t>CM</w:t>
      </w:r>
      <w:r>
        <w:rPr>
          <w:rFonts w:hint="eastAsia" w:ascii="ＭＳ 明朝" w:hAnsi="ＭＳ 明朝"/>
          <w:snapToGrid w:val="0"/>
        </w:rPr>
        <w:t>大賞映像制作事業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事業主体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事業目的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事業内容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</w:t>
      </w:r>
      <w:r>
        <w:rPr>
          <w:rFonts w:hint="default"/>
        </w:rPr>
        <w:t xml:space="preserve"> </w:t>
      </w:r>
      <w:r>
        <w:rPr>
          <w:rFonts w:hint="eastAsia"/>
        </w:rPr>
        <w:t>業</w:t>
      </w:r>
      <w:r>
        <w:rPr>
          <w:rFonts w:hint="default"/>
        </w:rPr>
        <w:t xml:space="preserve"> </w:t>
      </w:r>
      <w:r>
        <w:rPr>
          <w:rFonts w:hint="eastAsia"/>
        </w:rPr>
        <w:t>費　　　　　　　　　　　　　　　　円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　内訳　　　市補助金等　　　　　　　　　円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　　　　　　会費　　　　　　　　　　　　円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　　　　　　寄附金　　　　　　　　　　　円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　　　　　　自己資金　　　　　　　　　　円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　　　　　　計　　　　　　　　　　　　　円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事業施行方法</w:t>
      </w:r>
    </w:p>
    <w:p>
      <w:pPr>
        <w:pStyle w:val="0"/>
        <w:ind w:firstLine="851"/>
        <w:rPr>
          <w:rFonts w:hint="default"/>
        </w:rPr>
      </w:pPr>
      <w:r>
        <w:rPr>
          <w:rFonts w:hint="eastAsia"/>
        </w:rPr>
        <w:t>事業期間</w:t>
      </w:r>
    </w:p>
    <w:p>
      <w:pPr>
        <w:pStyle w:val="0"/>
        <w:wordWrap w:val="0"/>
        <w:overflowPunct w:val="0"/>
        <w:autoSpaceDE w:val="0"/>
        <w:autoSpaceDN w:val="0"/>
        <w:snapToGrid w:val="0"/>
        <w:ind w:firstLine="851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その他参考事項</w:t>
      </w:r>
    </w:p>
    <w:p>
      <w:pPr>
        <w:pStyle w:val="0"/>
        <w:wordWrap w:val="0"/>
        <w:overflowPunct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default" w:ascii="ＭＳ 明朝" w:hAnsi="ＭＳ 明朝"/>
          <w:snapToGrid w:val="0"/>
        </w:rPr>
        <w:br w:type="page"/>
      </w:r>
      <w:r>
        <w:rPr>
          <w:rFonts w:hint="eastAsia" w:ascii="ＭＳ 明朝" w:hAnsi="ＭＳ 明朝"/>
          <w:snapToGrid w:val="0"/>
        </w:rPr>
        <w:t>　第２　収支予算書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収入の部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60"/>
        <w:gridCol w:w="1453"/>
        <w:gridCol w:w="1453"/>
        <w:gridCol w:w="1454"/>
        <w:gridCol w:w="1680"/>
      </w:tblGrid>
      <w:tr>
        <w:trPr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630"/>
              </w:rPr>
              <w:t>科</w:t>
            </w:r>
            <w:r>
              <w:rPr>
                <w:rFonts w:hint="eastAsia" w:ascii="ＭＳ 明朝" w:hAnsi="ＭＳ 明朝"/>
                <w:snapToGrid w:val="0"/>
              </w:rPr>
              <w:t>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本年</w:t>
            </w:r>
            <w:r>
              <w:rPr>
                <w:rFonts w:hint="eastAsia" w:ascii="ＭＳ 明朝" w:hAnsi="ＭＳ 明朝"/>
                <w:snapToGrid w:val="0"/>
              </w:rPr>
              <w:t>度予算額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前年</w:t>
            </w:r>
            <w:r>
              <w:rPr>
                <w:rFonts w:hint="eastAsia" w:ascii="ＭＳ 明朝" w:hAnsi="ＭＳ 明朝"/>
                <w:snapToGrid w:val="0"/>
              </w:rPr>
              <w:t>度予算額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315"/>
              </w:rPr>
              <w:t>比</w:t>
            </w:r>
            <w:r>
              <w:rPr>
                <w:rFonts w:hint="eastAsia" w:ascii="ＭＳ 明朝" w:hAnsi="ＭＳ 明朝"/>
                <w:snapToGrid w:val="0"/>
              </w:rPr>
              <w:t>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420"/>
              </w:rPr>
              <w:t>説</w:t>
            </w:r>
            <w:r>
              <w:rPr>
                <w:rFonts w:hint="eastAsia" w:ascii="ＭＳ 明朝" w:hAnsi="ＭＳ 明朝"/>
                <w:snapToGrid w:val="0"/>
              </w:rPr>
              <w:t>明</w:t>
            </w:r>
          </w:p>
        </w:tc>
      </w:tr>
      <w:tr>
        <w:trPr>
          <w:trHeight w:val="3538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円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274" w:beforeLines="0" w:beforeAutospacing="0"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支出の部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60"/>
        <w:gridCol w:w="1453"/>
        <w:gridCol w:w="1453"/>
        <w:gridCol w:w="1454"/>
        <w:gridCol w:w="1680"/>
      </w:tblGrid>
      <w:tr>
        <w:trPr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630"/>
              </w:rPr>
              <w:t>科</w:t>
            </w:r>
            <w:r>
              <w:rPr>
                <w:rFonts w:hint="eastAsia" w:ascii="ＭＳ 明朝" w:hAnsi="ＭＳ 明朝"/>
                <w:snapToGrid w:val="0"/>
              </w:rPr>
              <w:t>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本年</w:t>
            </w:r>
            <w:r>
              <w:rPr>
                <w:rFonts w:hint="eastAsia" w:ascii="ＭＳ 明朝" w:hAnsi="ＭＳ 明朝"/>
                <w:snapToGrid w:val="0"/>
              </w:rPr>
              <w:t>度予算額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前年</w:t>
            </w:r>
            <w:r>
              <w:rPr>
                <w:rFonts w:hint="eastAsia" w:ascii="ＭＳ 明朝" w:hAnsi="ＭＳ 明朝"/>
                <w:snapToGrid w:val="0"/>
              </w:rPr>
              <w:t>度予算額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315"/>
              </w:rPr>
              <w:t>比</w:t>
            </w:r>
            <w:r>
              <w:rPr>
                <w:rFonts w:hint="eastAsia" w:ascii="ＭＳ 明朝" w:hAnsi="ＭＳ 明朝"/>
                <w:snapToGrid w:val="0"/>
              </w:rPr>
              <w:t>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420"/>
              </w:rPr>
              <w:t>説</w:t>
            </w:r>
            <w:r>
              <w:rPr>
                <w:rFonts w:hint="eastAsia" w:ascii="ＭＳ 明朝" w:hAnsi="ＭＳ 明朝"/>
                <w:snapToGrid w:val="0"/>
              </w:rPr>
              <w:t>明</w:t>
            </w:r>
          </w:p>
        </w:tc>
      </w:tr>
      <w:tr>
        <w:trPr>
          <w:trHeight w:val="3544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円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274" w:beforeLines="0" w:beforeAutospacing="0"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上記の収支予算書は、原本と相違ありません。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年　　月　　日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828"/>
        <w:gridCol w:w="1275"/>
        <w:gridCol w:w="3297"/>
      </w:tblGrid>
      <w:tr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35"/>
              </w:rPr>
              <w:t>名称及</w:t>
            </w:r>
            <w:r>
              <w:rPr>
                <w:rFonts w:hint="eastAsia" w:ascii="ＭＳ 明朝" w:hAnsi="ＭＳ 明朝"/>
                <w:snapToGrid w:val="0"/>
              </w:rPr>
              <w:t>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代表者氏名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napToGrid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hint="default"/>
          <w:snapToGrid w:val="0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</Words>
  <Characters>353</Characters>
  <Application>JUST Note</Application>
  <Lines>73</Lines>
  <Paragraphs>58</Paragraphs>
  <CharactersWithSpaces>553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江良 龍一朗</dc:creator>
  <cp:lastModifiedBy>花田 あかり</cp:lastModifiedBy>
  <cp:lastPrinted>2019-05-15T01:00:00Z</cp:lastPrinted>
  <dcterms:created xsi:type="dcterms:W3CDTF">2019-05-15T01:01:00Z</dcterms:created>
  <dcterms:modified xsi:type="dcterms:W3CDTF">2019-05-15T01:01:35Z</dcterms:modified>
  <cp:revision>2</cp:revision>
</cp:coreProperties>
</file>