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つがる市病後児保育事業利用登録申込書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つがる市長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firstLine="3080" w:firstLineChars="14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（保護者）住所　　　　　　　　　　　</w:t>
      </w:r>
    </w:p>
    <w:p>
      <w:pPr>
        <w:pStyle w:val="0"/>
        <w:ind w:firstLine="4158" w:firstLineChars="189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</w:t>
      </w:r>
    </w:p>
    <w:p>
      <w:pPr>
        <w:pStyle w:val="0"/>
        <w:ind w:firstLine="4158" w:firstLineChars="1890"/>
        <w:jc w:val="left"/>
        <w:rPr>
          <w:rFonts w:hint="default"/>
          <w:sz w:val="22"/>
        </w:rPr>
      </w:pPr>
      <w:r>
        <w:rPr>
          <w:rFonts w:hint="eastAsia"/>
          <w:sz w:val="22"/>
        </w:rPr>
        <w:t>病後児との続柄</w:t>
      </w:r>
    </w:p>
    <w:p>
      <w:pPr>
        <w:pStyle w:val="0"/>
        <w:ind w:firstLine="4158" w:firstLineChars="1890"/>
        <w:jc w:val="left"/>
        <w:rPr>
          <w:rFonts w:hint="default"/>
          <w:sz w:val="22"/>
        </w:rPr>
      </w:pPr>
      <w:r>
        <w:rPr>
          <w:rFonts w:hint="eastAsia"/>
          <w:sz w:val="22"/>
        </w:rPr>
        <w:t>電話番号</w:t>
      </w:r>
    </w:p>
    <w:p>
      <w:pPr>
        <w:pStyle w:val="0"/>
        <w:ind w:firstLine="4677" w:firstLineChars="2126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病後児保育事業の利用のため、登録を申し込みます。</w:t>
      </w:r>
    </w:p>
    <w:tbl>
      <w:tblPr>
        <w:tblStyle w:val="29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701"/>
        <w:gridCol w:w="142"/>
        <w:gridCol w:w="142"/>
        <w:gridCol w:w="992"/>
        <w:gridCol w:w="142"/>
        <w:gridCol w:w="282"/>
        <w:gridCol w:w="993"/>
        <w:gridCol w:w="851"/>
        <w:gridCol w:w="1559"/>
      </w:tblGrid>
      <w:tr>
        <w:trPr>
          <w:trHeight w:val="794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病後児氏名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（　　歳　　月）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rPr>
          <w:trHeight w:val="794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入所施設又は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小学校名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組名又は学年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愛称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exac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かかりつけ医等</w:t>
            </w:r>
          </w:p>
        </w:tc>
        <w:tc>
          <w:tcPr>
            <w:tcW w:w="6804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名称又は医師名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>
        <w:trPr>
          <w:trHeight w:val="447" w:hRule="exact"/>
        </w:trPr>
        <w:tc>
          <w:tcPr>
            <w:tcW w:w="353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110" w:firstLineChars="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同居の家族の状況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0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exac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病後児との続柄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勤務先・学校名</w:t>
            </w:r>
          </w:p>
        </w:tc>
      </w:tr>
      <w:tr>
        <w:trPr>
          <w:trHeight w:val="454" w:hRule="exac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82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82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82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82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82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添付書類　病後児の住所を証する書類（写し）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jc w:val="left"/>
        <w:rPr>
          <w:rFonts w:hint="default"/>
          <w:sz w:val="22"/>
        </w:rPr>
      </w:pPr>
    </w:p>
    <w:tbl>
      <w:tblPr>
        <w:tblStyle w:val="29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7912"/>
        <w:gridCol w:w="6"/>
      </w:tblGrid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●緊急連絡先（連絡可能な順番に、ご記入ください。）</w:t>
            </w:r>
          </w:p>
        </w:tc>
      </w:tr>
      <w:tr>
        <w:trPr>
          <w:trHeight w:val="681" w:hRule="atLeast"/>
        </w:trPr>
        <w:tc>
          <w:tcPr>
            <w:tcW w:w="8500" w:type="dxa"/>
            <w:gridSpan w:val="3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病後児との続柄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　　　　　　　　　電話番号</w:t>
            </w:r>
          </w:p>
        </w:tc>
      </w:tr>
      <w:tr>
        <w:trPr>
          <w:trHeight w:val="707" w:hRule="atLeast"/>
        </w:trPr>
        <w:tc>
          <w:tcPr>
            <w:tcW w:w="8500" w:type="dxa"/>
            <w:gridSpan w:val="3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病後児との続柄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　　　　　　　　　電話番号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●既往歴（今までにかかった病気に〇を付けてください。）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突発性発疹　　２　麻疹（はしか）　　３　風疹（三日はしか）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水痘（みずぼうそう）　５　百日咳　　６　おたふくかぜ（流行性耳下腺炎）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７　結核　　８　川崎病　　９　喘息　いつもの飲み薬　あり・なし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　アトピー性皮膚炎　いつもの飲み薬　あり・なし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　熱性けいれん（ひきつけ）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歳　　月頃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その他大きな手術等（　　　　　　　　　　　　　　）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●予防接種（今までに受けたものに〇を付けてください。）</w:t>
            </w:r>
          </w:p>
        </w:tc>
      </w:tr>
      <w:tr>
        <w:trPr>
          <w:cantSplit/>
          <w:trHeight w:val="2956" w:hRule="atLeast"/>
        </w:trPr>
        <w:tc>
          <w:tcPr>
            <w:tcW w:w="582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定期予防接種</w:t>
            </w:r>
          </w:p>
        </w:tc>
        <w:tc>
          <w:tcPr>
            <w:tcW w:w="791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ヒブワクチン　　　　（１回目　２回目　３回目　追加　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小児用肺炎球菌　　　（１回目　２回目　３回目　追加　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</w:t>
            </w:r>
            <w:r>
              <w:rPr>
                <w:rFonts w:hint="eastAsia" w:ascii="ＭＳ 明朝" w:hAnsi="ＭＳ 明朝" w:eastAsia="ＭＳ 明朝"/>
                <w:sz w:val="22"/>
              </w:rPr>
              <w:t>B</w:t>
            </w:r>
            <w:r>
              <w:rPr>
                <w:rFonts w:hint="eastAsia" w:ascii="ＭＳ 明朝" w:hAnsi="ＭＳ 明朝" w:eastAsia="ＭＳ 明朝"/>
                <w:sz w:val="22"/>
              </w:rPr>
              <w:t>型肝炎　　　　　　（１回目　２回目　３回目　追加　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四種混合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五種混合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（第１期　１回目　２回目　３回目　追加　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　</w:t>
            </w:r>
            <w:r>
              <w:rPr>
                <w:rFonts w:hint="eastAsia" w:ascii="ＭＳ 明朝" w:hAnsi="ＭＳ 明朝" w:eastAsia="ＭＳ 明朝"/>
                <w:sz w:val="22"/>
              </w:rPr>
              <w:t>BCG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　麻疹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風疹（</w:t>
            </w:r>
            <w:r>
              <w:rPr>
                <w:rFonts w:hint="eastAsia" w:ascii="ＭＳ 明朝" w:hAnsi="ＭＳ 明朝" w:eastAsia="ＭＳ 明朝"/>
                <w:sz w:val="22"/>
              </w:rPr>
              <w:t>MR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（第１期　第２期）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７　水痘　　　　（初　回　追　加）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８　日本脳炎　　（第１期　１回目　２回目　第１期追加　第２期）</w:t>
            </w:r>
          </w:p>
        </w:tc>
      </w:tr>
      <w:tr>
        <w:trPr>
          <w:cantSplit/>
          <w:trHeight w:val="1564" w:hRule="atLeast"/>
        </w:trPr>
        <w:tc>
          <w:tcPr>
            <w:tcW w:w="582" w:type="dxa"/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任意予防接種</w:t>
            </w:r>
          </w:p>
        </w:tc>
        <w:tc>
          <w:tcPr>
            <w:tcW w:w="791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９　おたふくかぜ（１回目　２回目）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　インフルエンザ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　その他　（　　　　　　　　　　　　　　　　　　　　）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●食物アレルギー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たまご　　２　牛乳　　３　小麦　　４　大豆　　５　米　　６　そば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　豚肉　　８　鶏肉　　９　その他（　　　　　　　　　　　　）</w:t>
            </w:r>
          </w:p>
        </w:tc>
      </w:tr>
      <w:tr>
        <w:trPr>
          <w:gridAfter w:val="1"/>
          <w:wAfter w:w="6" w:type="dxa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●その他　注意事項などがあればご記入ください。</w:t>
            </w:r>
          </w:p>
        </w:tc>
      </w:tr>
      <w:tr>
        <w:trPr>
          <w:gridAfter w:val="1"/>
          <w:wAfter w:w="6" w:type="dxa"/>
          <w:trHeight w:val="1665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2D05086"/>
    <w:lvl w:ilvl="0" w:tplc="5DC27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7</Words>
  <Characters>652</Characters>
  <Application>JUST Note</Application>
  <Lines>94</Lines>
  <Paragraphs>58</Paragraphs>
  <CharactersWithSpaces>897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小関 裕</dc:creator>
  <cp:lastModifiedBy>秋田谷 愛</cp:lastModifiedBy>
  <cp:lastPrinted>2020-04-07T01:42:00Z</cp:lastPrinted>
  <dcterms:created xsi:type="dcterms:W3CDTF">2025-02-06T07:10:00Z</dcterms:created>
  <dcterms:modified xsi:type="dcterms:W3CDTF">2026-02-17T04:24:04Z</dcterms:modified>
  <cp:revision>2</cp:revision>
</cp:coreProperties>
</file>