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4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799"/>
      </w:tblGrid>
      <w:tr>
        <w:trPr>
          <w:trHeight w:val="400" w:hRule="atLeast"/>
        </w:trPr>
        <w:tc>
          <w:tcPr>
            <w:tcW w:w="10485"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799"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様式第５－（ハ）－①</w:t>
      </w:r>
    </w:p>
    <w:tbl>
      <w:tblPr>
        <w:tblStyle w:val="11"/>
        <w:tblW w:w="1043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10433"/>
      </w:tblGrid>
      <w:tr>
        <w:trPr/>
        <w:tc>
          <w:tcPr>
            <w:tcW w:w="10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中小企業信用保険法第２条第５項第５号の規定による認定申請書（ハ－①）</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令和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つがる市長　　殿</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申請者</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住　所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氏　名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wordWrap w:val="0"/>
              <w:overflowPunct w:val="0"/>
              <w:autoSpaceDE w:val="0"/>
              <w:autoSpaceDN w:val="0"/>
              <w:adjustRightInd w:val="0"/>
              <w:spacing w:line="240" w:lineRule="exac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auto"/>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15"/>
              <w:jc w:val="left"/>
              <w:rPr>
                <w:rFonts w:hint="default"/>
              </w:rPr>
            </w:pPr>
            <w:r>
              <w:rPr>
                <w:rFonts w:hint="eastAsia"/>
              </w:rPr>
              <w:t>（表</w:t>
            </w:r>
            <w:r>
              <w:rPr>
                <w:rFonts w:hint="eastAsia"/>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both"/>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spacing w:val="16"/>
                <w:kern w:val="0"/>
              </w:rPr>
              <w:t>１　事業開始年月日　　　　　　　　　　　　　　　　　</w:t>
            </w:r>
            <w:r>
              <w:rPr>
                <w:rFonts w:hint="eastAsia" w:ascii="ＭＳ ゴシック" w:hAnsi="ＭＳ ゴシック" w:eastAsia="ＭＳ ゴシック"/>
                <w:color w:val="000000"/>
                <w:spacing w:val="16"/>
                <w:kern w:val="0"/>
                <w:u w:val="single" w:color="auto"/>
              </w:rPr>
              <w:t>　　　　年　　　月　　　日</w:t>
            </w:r>
          </w:p>
          <w:p>
            <w:pPr>
              <w:pStyle w:val="0"/>
              <w:suppressAutoHyphens w:val="1"/>
              <w:kinsoku w:val="0"/>
              <w:wordWrap w:val="0"/>
              <w:overflowPunct w:val="0"/>
              <w:autoSpaceDE w:val="0"/>
              <w:autoSpaceDN w:val="0"/>
              <w:adjustRightInd w:val="0"/>
              <w:spacing w:line="274" w:lineRule="atLeast"/>
              <w:jc w:val="both"/>
              <w:textAlignment w:val="baseline"/>
              <w:rPr>
                <w:rFonts w:hint="default" w:ascii="ＭＳ ゴシック" w:hAnsi="ＭＳ ゴシック" w:eastAsia="ＭＳ ゴシック"/>
                <w:color w:val="000000"/>
                <w:spacing w:val="16"/>
                <w:kern w:val="0"/>
                <w:u w:val="single" w:color="auto"/>
              </w:rPr>
            </w:pP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２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月平均売上高営業利益率</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Ｂ－Ａ</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w:t>
            </w:r>
            <w:r>
              <w:rPr>
                <w:rFonts w:hint="default" w:ascii="ＭＳ ゴシック" w:hAnsi="ＭＳ ゴシック" w:eastAsia="ＭＳ ゴシック"/>
                <w:color w:val="000000"/>
                <w:kern w:val="0"/>
              </w:rPr>
              <w:t>100</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減少率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Ａ：申込時点における最近３か月間の月平均売上高営業利益率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eastAsia" w:ascii="ＭＳ ゴシック" w:hAnsi="ＭＳ ゴシック" w:eastAsia="ＭＳ ゴシック"/>
                <w:color w:val="000000"/>
                <w:kern w:val="0"/>
              </w:rPr>
              <w:t>（注３）</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Ｂ：Ａの期間に対応する前年の３か月間の月平均売上高営業利益率</w:t>
            </w:r>
          </w:p>
          <w:p>
            <w:pPr>
              <w:pStyle w:val="0"/>
              <w:suppressAutoHyphens w:val="1"/>
              <w:kinsoku w:val="0"/>
              <w:wordWrap w:val="0"/>
              <w:overflowPunct w:val="0"/>
              <w:autoSpaceDE w:val="0"/>
              <w:autoSpaceDN w:val="0"/>
              <w:adjustRightInd w:val="0"/>
              <w:spacing w:line="274" w:lineRule="atLeast"/>
              <w:ind w:firstLine="840" w:firstLineChars="40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none" w:color="000000"/>
              </w:rPr>
              <w:t>（　　　　年　　　月　～　　　　年　　　月）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注３）</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r>
        <w:rPr>
          <w:rFonts w:hint="eastAsia" w:ascii="ＭＳ ゴシック" w:hAnsi="ＭＳ ゴシック" w:eastAsia="ＭＳ ゴシック"/>
          <w:color w:val="000000"/>
          <w:kern w:val="0"/>
        </w:rPr>
        <w:t>（注１）本様式は、１つの指定業種に属する事業のみを営んでいる場合、又は営んでいる複数の事業が全て指定業種に属する場合に使用する。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u w:val="none" w:color="auto"/>
        </w:rPr>
      </w:pPr>
      <w:r>
        <w:rPr>
          <w:rFonts w:hint="eastAsia" w:ascii="ＭＳ ゴシック" w:hAnsi="ＭＳ ゴシック" w:eastAsia="ＭＳ ゴシック"/>
          <w:color w:val="000000"/>
          <w:kern w:val="0"/>
        </w:rPr>
        <w:t>（注２）</w:t>
      </w:r>
      <w:r>
        <w:rPr>
          <w:rFonts w:hint="eastAsia" w:ascii="ＭＳ ゴシック" w:hAnsi="ＭＳ ゴシック" w:eastAsia="ＭＳ ゴシック"/>
          <w:color w:val="000000"/>
          <w:kern w:val="0"/>
          <w:u w:val="single" w:color="auto"/>
        </w:rPr>
        <w:t>　　　　</w:t>
      </w:r>
      <w:r>
        <w:rPr>
          <w:rFonts w:hint="eastAsia" w:ascii="ＭＳ ゴシック" w:hAnsi="ＭＳ ゴシック" w:eastAsia="ＭＳ ゴシック"/>
          <w:color w:val="000000"/>
          <w:kern w:val="0"/>
        </w:rPr>
        <w:t>には、外的要因及び増加している費用を入れる。</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（注２）企業全体の月平均売上高営業利益率を記載。</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②　市町村長又は特別区長から認定を受けた日から３０日以内に金融機関又は信用保証協会に対して、保証の申込みを行うことが必要です。</w:t>
      </w:r>
      <w:bookmarkStart w:id="0" w:name="_GoBack"/>
      <w:bookmarkEnd w:id="0"/>
    </w:p>
    <w:p>
      <w:pPr>
        <w:pStyle w:val="0"/>
        <w:rPr>
          <w:rFonts w:hint="default"/>
        </w:rPr>
      </w:pPr>
    </w:p>
    <w:p>
      <w:pPr>
        <w:pStyle w:val="0"/>
        <w:suppressAutoHyphens w:val="1"/>
        <w:wordWrap w:val="0"/>
        <w:spacing w:line="240" w:lineRule="exact"/>
        <w:ind w:left="628" w:hanging="628"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105"/>
          <w:kern w:val="0"/>
          <w:fitText w:val="2310" w:id="1"/>
        </w:rPr>
        <w:t>つ商第　　</w:t>
      </w:r>
      <w:r>
        <w:rPr>
          <w:rFonts w:hint="eastAsia" w:ascii="ＭＳ ゴシック" w:hAnsi="ＭＳ ゴシック" w:eastAsia="ＭＳ ゴシック"/>
          <w:kern w:val="0"/>
          <w:fitText w:val="2310" w:id="1"/>
        </w:rPr>
        <w:t>号</w:t>
      </w:r>
    </w:p>
    <w:p>
      <w:pPr>
        <w:pStyle w:val="0"/>
        <w:suppressAutoHyphens w:val="1"/>
        <w:wordWrap w:val="0"/>
        <w:spacing w:line="240" w:lineRule="exact"/>
        <w:ind w:left="540" w:hanging="54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spacing w:val="45"/>
          <w:kern w:val="0"/>
          <w:fitText w:val="2310" w:id="2"/>
        </w:rPr>
        <w:t>令和　年　月　</w:t>
      </w:r>
      <w:r>
        <w:rPr>
          <w:rFonts w:hint="eastAsia" w:ascii="ＭＳ ゴシック" w:hAnsi="ＭＳ ゴシック" w:eastAsia="ＭＳ ゴシック"/>
          <w:kern w:val="0"/>
          <w:fitText w:val="2310" w:id="2"/>
        </w:rPr>
        <w:t>日</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申請のとおり、相違ないことを認定します。</w:t>
      </w:r>
    </w:p>
    <w:p>
      <w:pPr>
        <w:pStyle w:val="0"/>
        <w:suppressAutoHyphens w:val="1"/>
        <w:wordWrap w:val="0"/>
        <w:spacing w:line="240" w:lineRule="exact"/>
        <w:ind w:left="420" w:hanging="420" w:hangingChars="200"/>
        <w:jc w:val="left"/>
        <w:textAlignment w:val="baseline"/>
        <w:rPr>
          <w:rFonts w:hint="default" w:ascii="ＭＳ ゴシック" w:hAnsi="ＭＳ ゴシック" w:eastAsia="ＭＳ ゴシック"/>
        </w:rPr>
      </w:pPr>
      <w:r>
        <w:rPr>
          <w:rFonts w:hint="eastAsia" w:ascii="ＭＳ ゴシック" w:hAnsi="ＭＳ ゴシック" w:eastAsia="ＭＳ ゴシック"/>
        </w:rPr>
        <w:t>（注）信用保証協会への申込期間：令和　　年　　月　　日から令和　　年　　月　　日まで</w:t>
      </w:r>
    </w:p>
    <w:p>
      <w:pPr>
        <w:pStyle w:val="0"/>
        <w:suppressAutoHyphens w:val="1"/>
        <w:spacing w:line="240" w:lineRule="exact"/>
        <w:ind w:left="420" w:leftChars="200" w:firstLine="6720" w:firstLineChars="3200"/>
        <w:jc w:val="left"/>
        <w:textAlignment w:val="baseline"/>
        <w:rPr>
          <w:rFonts w:hint="default"/>
          <w:sz w:val="20"/>
        </w:rPr>
      </w:pPr>
      <w:r>
        <w:rPr>
          <w:rFonts w:hint="eastAsia" w:ascii="ＭＳ ゴシック" w:hAnsi="ＭＳ ゴシック" w:eastAsia="ＭＳ ゴシック"/>
        </w:rPr>
        <w:t>つがる市長　倉光　弘昭</w:t>
      </w:r>
    </w:p>
    <w:sectPr>
      <w:pgSz w:w="11906" w:h="16838"/>
      <w:pgMar w:top="720" w:right="720" w:bottom="720" w:left="72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Closing"/>
    <w:basedOn w:val="0"/>
    <w:next w:val="15"/>
    <w:link w:val="16"/>
    <w:uiPriority w:val="0"/>
    <w:pPr>
      <w:jc w:val="right"/>
    </w:pPr>
    <w:rPr>
      <w:rFonts w:ascii="ＭＳ ゴシック" w:hAnsi="ＭＳ ゴシック" w:eastAsia="ＭＳ ゴシック"/>
      <w:color w:val="000000"/>
      <w:kern w:val="0"/>
    </w:rPr>
  </w:style>
  <w:style w:type="character" w:styleId="16" w:customStyle="1">
    <w:name w:val="結語 (文字)"/>
    <w:basedOn w:val="10"/>
    <w:next w:val="16"/>
    <w:link w:val="15"/>
    <w:uiPriority w:val="0"/>
    <w:rPr>
      <w:rFonts w:ascii="ＭＳ ゴシック" w:hAnsi="ＭＳ ゴシック" w:eastAsia="ＭＳ ゴシック"/>
      <w:color w:val="000000"/>
      <w:kern w:val="0"/>
    </w:rPr>
  </w:style>
  <w:style w:type="character" w:styleId="17">
    <w:name w:val="footnote reference"/>
    <w:basedOn w:val="10"/>
    <w:next w:val="17"/>
    <w:link w:val="0"/>
    <w:uiPriority w:val="0"/>
    <w:semiHidden/>
    <w:rPr>
      <w:vertAlign w:val="superscript"/>
    </w:rPr>
  </w:style>
  <w:style w:type="character" w:styleId="18">
    <w:name w:val="endnote reference"/>
    <w:basedOn w:val="10"/>
    <w:next w:val="18"/>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28</TotalTime>
  <Pages>1</Pages>
  <Words>1</Words>
  <Characters>692</Characters>
  <Application>JUST Note</Application>
  <Lines>55</Lines>
  <Paragraphs>31</Paragraphs>
  <CharactersWithSpaces>1110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 和生</dc:creator>
  <cp:lastModifiedBy>Administrator</cp:lastModifiedBy>
  <dcterms:created xsi:type="dcterms:W3CDTF">2020-06-15T00:27:00Z</dcterms:created>
  <dcterms:modified xsi:type="dcterms:W3CDTF">2024-11-20T02:26:02Z</dcterms:modified>
  <cp:revision>5</cp:revision>
</cp:coreProperties>
</file>