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-51435</wp:posOffset>
                </wp:positionV>
                <wp:extent cx="5686425" cy="1009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6864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447.75pt;height:79.5pt;mso-position-horizontal-relative:margin;position:absolute;margin-left:-7.5pt;margin-top:-4.05pt;mso-wrap-distance-bottom:0pt;mso-wrap-distance-right:9pt;mso-wrap-distance-top:0pt;v-text-anchor:top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tbl>
      <w:tblPr>
        <w:tblStyle w:val="11"/>
        <w:tblW w:w="0" w:type="auto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/>
        <w:tc>
          <w:tcPr>
            <w:tcW w:w="9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つがる市長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31"/>
          <w:kern w:val="0"/>
          <w:fitText w:val="2100" w:id="1"/>
        </w:rPr>
        <w:t>つ商第　</w:t>
      </w:r>
      <w:r>
        <w:rPr>
          <w:rFonts w:hint="eastAsia" w:ascii="ＭＳ ゴシック" w:hAnsi="ＭＳ ゴシック" w:eastAsia="ＭＳ ゴシック"/>
          <w:color w:val="000000"/>
          <w:spacing w:val="1"/>
          <w:kern w:val="0"/>
          <w:fitText w:val="2100" w:id="1"/>
        </w:rPr>
        <w:t>号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30"/>
          <w:kern w:val="0"/>
          <w:fitText w:val="2100" w:id="2"/>
        </w:rPr>
        <w:t>令和　年　月　</w:t>
      </w:r>
      <w:r>
        <w:rPr>
          <w:rFonts w:hint="eastAsia" w:ascii="ＭＳ ゴシック" w:hAnsi="ＭＳ ゴシック" w:eastAsia="ＭＳ ゴシック"/>
          <w:color w:val="000000"/>
          <w:kern w:val="0"/>
          <w:fitText w:val="2100" w:id="2"/>
        </w:rPr>
        <w:t>日</w:t>
      </w:r>
    </w:p>
    <w:p>
      <w:pPr>
        <w:pStyle w:val="0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申請のとおり、相違ないことを認定します。</w:t>
      </w:r>
    </w:p>
    <w:p>
      <w:pPr>
        <w:pStyle w:val="0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（注）本認定書の有効期間：令和　　年　　月　　日から令和　　年　　月　　日まで</w:t>
      </w:r>
    </w:p>
    <w:p>
      <w:pPr>
        <w:pStyle w:val="0"/>
        <w:wordWrap w:val="0"/>
        <w:ind w:left="5040" w:leftChars="2400" w:firstLine="840" w:firstLineChars="400"/>
        <w:jc w:val="left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つがる市長　　倉光　弘昭</w:t>
      </w:r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3</Words>
  <Characters>667</Characters>
  <Application>JUST Note</Application>
  <Lines>64</Lines>
  <Paragraphs>38</Paragraphs>
  <Company>経済産業省</Company>
  <CharactersWithSpaces>1334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Administrator</cp:lastModifiedBy>
  <cp:lastPrinted>2020-03-14T02:24:00Z</cp:lastPrinted>
  <dcterms:created xsi:type="dcterms:W3CDTF">2023-08-28T04:24:00Z</dcterms:created>
  <dcterms:modified xsi:type="dcterms:W3CDTF">2023-09-20T05:56:02Z</dcterms:modified>
  <cp:revision>4</cp:revision>
</cp:coreProperties>
</file>